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25278D" w:rsidRDefault="004E342A" w:rsidP="004E342A">
      <w:pPr>
        <w:rPr>
          <w:rFonts w:ascii="Lucida Sans" w:hAnsi="Lucida Sans" w:cs="Lucida Sans"/>
          <w:b/>
          <w:bCs/>
          <w:szCs w:val="20"/>
          <w:u w:val="single"/>
        </w:rPr>
      </w:pPr>
      <w:r w:rsidRPr="0025278D">
        <w:rPr>
          <w:rFonts w:ascii="Lucida Sans" w:hAnsi="Lucida Sans" w:cs="Lucida Sans"/>
          <w:b/>
          <w:bCs/>
          <w:szCs w:val="20"/>
          <w:u w:val="single"/>
        </w:rPr>
        <w:t xml:space="preserve">Verslag </w:t>
      </w:r>
      <w:r w:rsidR="00D8212F" w:rsidRPr="0025278D">
        <w:rPr>
          <w:rFonts w:ascii="Lucida Sans" w:hAnsi="Lucida Sans" w:cs="Lucida Sans"/>
          <w:b/>
          <w:bCs/>
          <w:szCs w:val="20"/>
          <w:u w:val="single"/>
        </w:rPr>
        <w:t>algemene vergadering van de Opdrachthoudende Vereniging Schulensmeer</w:t>
      </w:r>
      <w:r w:rsidRPr="0025278D">
        <w:rPr>
          <w:rFonts w:ascii="Lucida Sans" w:hAnsi="Lucida Sans" w:cs="Lucida Sans"/>
          <w:b/>
          <w:bCs/>
          <w:szCs w:val="20"/>
          <w:u w:val="single"/>
        </w:rPr>
        <w:t xml:space="preserve"> </w:t>
      </w:r>
    </w:p>
    <w:p w:rsidR="004E342A" w:rsidRPr="0025278D" w:rsidRDefault="004E342A" w:rsidP="004E342A">
      <w:pPr>
        <w:rPr>
          <w:rFonts w:ascii="Lucida Sans" w:hAnsi="Lucida Sans" w:cs="Lucida Sans"/>
          <w:b/>
          <w:bCs/>
          <w:szCs w:val="20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25278D" w:rsidTr="00293353">
        <w:trPr>
          <w:trHeight w:val="210"/>
        </w:trPr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datum:</w:t>
            </w:r>
          </w:p>
        </w:tc>
        <w:tc>
          <w:tcPr>
            <w:tcW w:w="7724" w:type="dxa"/>
          </w:tcPr>
          <w:p w:rsidR="004E342A" w:rsidRPr="0025278D" w:rsidRDefault="00EC11D3" w:rsidP="0067246A">
            <w:pPr>
              <w:rPr>
                <w:rFonts w:ascii="Lucida Sans" w:hAnsi="Lucida Sans" w:cs="Lucida Sans"/>
                <w:szCs w:val="20"/>
              </w:rPr>
            </w:pPr>
            <w:r w:rsidRPr="0025278D">
              <w:rPr>
                <w:rFonts w:ascii="Lucida Sans" w:hAnsi="Lucida Sans" w:cs="Lucida Sans"/>
                <w:szCs w:val="20"/>
              </w:rPr>
              <w:t>Dinsdag</w:t>
            </w:r>
            <w:r w:rsidR="00C8101C" w:rsidRPr="0025278D">
              <w:rPr>
                <w:rFonts w:ascii="Lucida Sans" w:hAnsi="Lucida Sans" w:cs="Lucida Sans"/>
                <w:szCs w:val="20"/>
              </w:rPr>
              <w:t xml:space="preserve"> </w:t>
            </w:r>
            <w:r w:rsidR="0067246A">
              <w:rPr>
                <w:rFonts w:ascii="Lucida Sans" w:hAnsi="Lucida Sans" w:cs="Lucida Sans"/>
                <w:szCs w:val="20"/>
              </w:rPr>
              <w:t>30</w:t>
            </w:r>
            <w:r w:rsidR="009A0836">
              <w:rPr>
                <w:rFonts w:ascii="Lucida Sans" w:hAnsi="Lucida Sans" w:cs="Lucida Sans"/>
                <w:szCs w:val="20"/>
              </w:rPr>
              <w:t xml:space="preserve"> </w:t>
            </w:r>
            <w:r w:rsidR="0067246A">
              <w:rPr>
                <w:rFonts w:ascii="Lucida Sans" w:hAnsi="Lucida Sans" w:cs="Lucida Sans"/>
                <w:szCs w:val="20"/>
              </w:rPr>
              <w:t>mei 2017</w:t>
            </w:r>
            <w:r w:rsidR="004E342A" w:rsidRPr="0025278D">
              <w:rPr>
                <w:rFonts w:ascii="Lucida Sans" w:hAnsi="Lucida Sans" w:cs="Lucida Sans"/>
                <w:szCs w:val="20"/>
              </w:rPr>
              <w:t xml:space="preserve"> om 20 uur.</w:t>
            </w:r>
          </w:p>
        </w:tc>
      </w:tr>
      <w:tr w:rsidR="004E342A" w:rsidRPr="0025278D" w:rsidTr="00293353"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aanwezig:</w:t>
            </w:r>
          </w:p>
        </w:tc>
        <w:tc>
          <w:tcPr>
            <w:tcW w:w="7724" w:type="dxa"/>
          </w:tcPr>
          <w:p w:rsidR="009F6A46" w:rsidRPr="0025278D" w:rsidRDefault="009F6A46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 xml:space="preserve">Raad van bestuur: </w:t>
            </w:r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>Luc Wouters (voorzitter),</w:t>
            </w:r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816A82" w:rsidRPr="0025278D">
              <w:rPr>
                <w:rFonts w:ascii="Lucida Sans" w:hAnsi="Lucida Sans" w:cs="Lucida Sans"/>
                <w:szCs w:val="20"/>
                <w:lang w:val="nl-BE"/>
              </w:rPr>
              <w:t>Steven Vanmechelen (ondervoorzitter</w:t>
            </w:r>
            <w:r w:rsidR="005902B7">
              <w:rPr>
                <w:rFonts w:ascii="Lucida Sans" w:hAnsi="Lucida Sans" w:cs="Lucida Sans"/>
                <w:szCs w:val="20"/>
                <w:lang w:val="nl-BE"/>
              </w:rPr>
              <w:t>)</w:t>
            </w:r>
            <w:r w:rsidR="009A0836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9A0836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5902B7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 xml:space="preserve">Johnny Ceyssens, </w:t>
            </w:r>
            <w:r w:rsidRPr="0025278D">
              <w:rPr>
                <w:rFonts w:ascii="Lucida Sans" w:hAnsi="Lucida Sans" w:cs="Lucida Sans"/>
                <w:szCs w:val="20"/>
                <w:lang w:val="nl-BE"/>
              </w:rPr>
              <w:t xml:space="preserve">Marijke Berden, </w:t>
            </w:r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 xml:space="preserve">Wim </w:t>
            </w:r>
            <w:proofErr w:type="spellStart"/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>Vangeel</w:t>
            </w:r>
            <w:proofErr w:type="spellEnd"/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>,</w:t>
            </w:r>
          </w:p>
          <w:p w:rsidR="00D8212F" w:rsidRPr="0025278D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>Lummen:</w:t>
            </w:r>
            <w:r w:rsidR="00EC11D3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5902B7">
              <w:rPr>
                <w:rFonts w:ascii="Lucida Sans" w:hAnsi="Lucida Sans" w:cs="Lucida Sans"/>
                <w:szCs w:val="20"/>
                <w:lang w:val="nl-BE"/>
              </w:rPr>
              <w:t>Mario Vrancken</w:t>
            </w:r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, Veerle </w:t>
            </w:r>
            <w:proofErr w:type="spellStart"/>
            <w:r w:rsidR="003E12F1">
              <w:rPr>
                <w:rFonts w:ascii="Lucida Sans" w:hAnsi="Lucida Sans" w:cs="Lucida Sans"/>
                <w:szCs w:val="20"/>
                <w:lang w:val="nl-BE"/>
              </w:rPr>
              <w:t>Verboven</w:t>
            </w:r>
            <w:proofErr w:type="spellEnd"/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 en </w:t>
            </w:r>
            <w:r w:rsidR="009F6A46" w:rsidRPr="0025278D">
              <w:rPr>
                <w:rFonts w:ascii="Lucida Sans" w:hAnsi="Lucida Sans" w:cs="Lucida Sans"/>
                <w:szCs w:val="20"/>
                <w:lang w:val="nl-BE"/>
              </w:rPr>
              <w:t xml:space="preserve">Dirk </w:t>
            </w:r>
            <w:proofErr w:type="spellStart"/>
            <w:r w:rsidR="009F6A46" w:rsidRPr="0025278D">
              <w:rPr>
                <w:rFonts w:ascii="Lucida Sans" w:hAnsi="Lucida Sans" w:cs="Lucida Sans"/>
                <w:szCs w:val="20"/>
                <w:lang w:val="nl-BE"/>
              </w:rPr>
              <w:t>Snyers</w:t>
            </w:r>
            <w:proofErr w:type="spellEnd"/>
            <w:r w:rsidR="009225FA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</w:p>
          <w:p w:rsidR="003E12F1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>Herk-de-Stad:</w:t>
            </w:r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proofErr w:type="spellStart"/>
            <w:r w:rsidR="003E12F1">
              <w:rPr>
                <w:rFonts w:ascii="Lucida Sans" w:hAnsi="Lucida Sans" w:cs="Lucida Sans"/>
                <w:szCs w:val="20"/>
                <w:lang w:val="nl-BE"/>
              </w:rPr>
              <w:t>Lowet</w:t>
            </w:r>
            <w:proofErr w:type="spellEnd"/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 Noëlla, Laenen Michel en </w:t>
            </w:r>
            <w:proofErr w:type="spellStart"/>
            <w:r w:rsidR="003E12F1">
              <w:rPr>
                <w:rFonts w:ascii="Lucida Sans" w:hAnsi="Lucida Sans" w:cs="Lucida Sans"/>
                <w:szCs w:val="20"/>
                <w:lang w:val="nl-BE"/>
              </w:rPr>
              <w:t>Moelans</w:t>
            </w:r>
            <w:proofErr w:type="spellEnd"/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 Sandra. </w:t>
            </w:r>
          </w:p>
          <w:p w:rsidR="00D8212F" w:rsidRDefault="00D8212F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>Halen:</w:t>
            </w:r>
            <w:r w:rsidR="00EC11D3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851EFC" w:rsidRPr="0025278D">
              <w:rPr>
                <w:rFonts w:ascii="Lucida Sans" w:hAnsi="Lucida Sans" w:cs="Lucida Sans"/>
                <w:szCs w:val="20"/>
                <w:lang w:val="nl-BE"/>
              </w:rPr>
              <w:t>Martin Zeeuws,</w:t>
            </w:r>
            <w:r w:rsidR="009A0836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 xml:space="preserve">Heidi </w:t>
            </w:r>
            <w:proofErr w:type="spellStart"/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>Wuestenbergs</w:t>
            </w:r>
            <w:proofErr w:type="spellEnd"/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="009F6A46" w:rsidRPr="0025278D">
              <w:rPr>
                <w:rFonts w:ascii="Lucida Sans" w:hAnsi="Lucida Sans" w:cs="Lucida Sans"/>
                <w:szCs w:val="20"/>
                <w:lang w:val="nl-BE"/>
              </w:rPr>
              <w:t>en</w:t>
            </w:r>
            <w:r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>Thomas Dubois,</w:t>
            </w:r>
          </w:p>
          <w:p w:rsidR="0093215E" w:rsidRPr="0025278D" w:rsidRDefault="0093215E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proofErr w:type="spellStart"/>
            <w:r>
              <w:rPr>
                <w:rFonts w:ascii="Lucida Sans" w:hAnsi="Lucida Sans" w:cs="Lucida Sans"/>
                <w:szCs w:val="20"/>
                <w:lang w:val="nl-BE"/>
              </w:rPr>
              <w:t>Foederer</w:t>
            </w:r>
            <w:proofErr w:type="spellEnd"/>
            <w:r>
              <w:rPr>
                <w:rFonts w:ascii="Lucida Sans" w:hAnsi="Lucida Sans" w:cs="Lucida Sans"/>
                <w:szCs w:val="20"/>
                <w:lang w:val="nl-BE"/>
              </w:rPr>
              <w:t>: Pascal Daelemans</w:t>
            </w:r>
          </w:p>
          <w:p w:rsidR="004E342A" w:rsidRPr="0025278D" w:rsidRDefault="004E342A" w:rsidP="009F4CFF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>Schulensmeer: Patrick Clerckx</w:t>
            </w:r>
            <w:r w:rsidRPr="0025278D">
              <w:rPr>
                <w:rFonts w:ascii="Lucida Sans" w:hAnsi="Lucida Sans" w:cs="Lucida Sans"/>
                <w:szCs w:val="20"/>
                <w:lang w:val="nl-BE"/>
              </w:rPr>
              <w:tab/>
            </w:r>
          </w:p>
        </w:tc>
      </w:tr>
      <w:tr w:rsidR="004E342A" w:rsidRPr="0025278D" w:rsidTr="00293353">
        <w:trPr>
          <w:trHeight w:val="92"/>
        </w:trPr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verontschuldigd:</w:t>
            </w:r>
          </w:p>
        </w:tc>
        <w:tc>
          <w:tcPr>
            <w:tcW w:w="7724" w:type="dxa"/>
          </w:tcPr>
          <w:p w:rsidR="004E342A" w:rsidRDefault="005902B7" w:rsidP="009A0836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 xml:space="preserve">Wim Berden, </w:t>
            </w:r>
            <w:r w:rsidR="009A0836" w:rsidRPr="0025278D">
              <w:rPr>
                <w:rFonts w:ascii="Lucida Sans" w:hAnsi="Lucida Sans" w:cs="Lucida Sans"/>
                <w:szCs w:val="20"/>
                <w:lang w:val="nl-BE"/>
              </w:rPr>
              <w:t>Kris Jacobs,</w:t>
            </w:r>
            <w:r w:rsidR="009A0836">
              <w:rPr>
                <w:rFonts w:ascii="Lucida Sans" w:hAnsi="Lucida Sans" w:cs="Lucida Sans"/>
                <w:szCs w:val="20"/>
                <w:lang w:val="nl-BE"/>
              </w:rPr>
              <w:t xml:space="preserve"> Jeffrey </w:t>
            </w:r>
            <w:proofErr w:type="spellStart"/>
            <w:r w:rsidR="009A0836">
              <w:rPr>
                <w:rFonts w:ascii="Lucida Sans" w:hAnsi="Lucida Sans" w:cs="Lucida Sans"/>
                <w:szCs w:val="20"/>
                <w:lang w:val="nl-BE"/>
              </w:rPr>
              <w:t>Mardulier</w:t>
            </w:r>
            <w:proofErr w:type="spellEnd"/>
            <w:r w:rsidR="009A0836"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9A0836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9A0836">
              <w:rPr>
                <w:rFonts w:ascii="Lucida Sans" w:hAnsi="Lucida Sans" w:cs="Lucida Sans"/>
                <w:szCs w:val="20"/>
                <w:lang w:val="nl-BE"/>
              </w:rPr>
              <w:t>Bart Gruyters,</w:t>
            </w:r>
            <w:r w:rsidR="009A0836"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3E12F1" w:rsidRPr="0025278D">
              <w:rPr>
                <w:rFonts w:ascii="Lucida Sans" w:hAnsi="Lucida Sans" w:cs="Lucida Sans"/>
                <w:szCs w:val="20"/>
                <w:lang w:val="nl-BE"/>
              </w:rPr>
              <w:t>Guy Mertens,</w:t>
            </w:r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="003E12F1">
              <w:rPr>
                <w:rFonts w:ascii="Lucida Sans" w:hAnsi="Lucida Sans" w:cs="Lucida Sans"/>
                <w:szCs w:val="20"/>
                <w:lang w:val="nl-BE"/>
              </w:rPr>
              <w:t>Niko Smeets</w:t>
            </w:r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proofErr w:type="spellStart"/>
            <w:r w:rsidR="003E12F1">
              <w:rPr>
                <w:rFonts w:ascii="Lucida Sans" w:hAnsi="Lucida Sans" w:cs="Lucida Sans"/>
                <w:szCs w:val="20"/>
                <w:lang w:val="nl-BE"/>
              </w:rPr>
              <w:t>Vanwing</w:t>
            </w:r>
            <w:proofErr w:type="spellEnd"/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 Thomas</w:t>
            </w:r>
          </w:p>
          <w:p w:rsidR="009A0836" w:rsidRPr="0025278D" w:rsidRDefault="009A0836" w:rsidP="003E12F1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 xml:space="preserve">Natuurpunt: Annelies </w:t>
            </w:r>
            <w:proofErr w:type="spellStart"/>
            <w:r w:rsidRPr="0025278D">
              <w:rPr>
                <w:rFonts w:ascii="Lucida Sans" w:hAnsi="Lucida Sans" w:cs="Lucida Sans"/>
                <w:szCs w:val="20"/>
                <w:lang w:val="nl-BE"/>
              </w:rPr>
              <w:t>Pletsers</w:t>
            </w:r>
            <w:proofErr w:type="spellEnd"/>
            <w:r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="003E12F1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</w:p>
        </w:tc>
      </w:tr>
      <w:tr w:rsidR="004E342A" w:rsidRPr="0025278D" w:rsidTr="00293353"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afwezig:</w:t>
            </w:r>
          </w:p>
        </w:tc>
        <w:tc>
          <w:tcPr>
            <w:tcW w:w="7724" w:type="dxa"/>
          </w:tcPr>
          <w:p w:rsidR="004E342A" w:rsidRPr="0025278D" w:rsidRDefault="003E12F1" w:rsidP="00E02B70">
            <w:pPr>
              <w:rPr>
                <w:rFonts w:ascii="Lucida Sans" w:hAnsi="Lucida Sans" w:cs="Lucida Sans"/>
                <w:szCs w:val="20"/>
                <w:lang w:val="nl-BE"/>
              </w:rPr>
            </w:pPr>
            <w:r w:rsidRPr="0025278D">
              <w:rPr>
                <w:rFonts w:ascii="Lucida Sans" w:hAnsi="Lucida Sans" w:cs="Lucida Sans"/>
                <w:szCs w:val="20"/>
                <w:lang w:val="nl-BE"/>
              </w:rPr>
              <w:t>Lars Van</w:t>
            </w:r>
            <w:r>
              <w:rPr>
                <w:rFonts w:ascii="Lucida Sans" w:hAnsi="Lucida Sans" w:cs="Lucida Sans"/>
                <w:szCs w:val="20"/>
                <w:lang w:val="nl-BE"/>
              </w:rPr>
              <w:t xml:space="preserve"> R</w:t>
            </w:r>
            <w:r w:rsidRPr="0025278D">
              <w:rPr>
                <w:rFonts w:ascii="Lucida Sans" w:hAnsi="Lucida Sans" w:cs="Lucida Sans"/>
                <w:szCs w:val="20"/>
                <w:lang w:val="nl-BE"/>
              </w:rPr>
              <w:t>ode</w:t>
            </w:r>
            <w:r>
              <w:rPr>
                <w:rFonts w:ascii="Lucida Sans" w:hAnsi="Lucida Sans" w:cs="Lucida Sans"/>
                <w:szCs w:val="20"/>
                <w:lang w:val="nl-BE"/>
              </w:rPr>
              <w:t>,</w:t>
            </w:r>
            <w:r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  <w:r w:rsidRPr="0025278D">
              <w:rPr>
                <w:rFonts w:ascii="Lucida Sans" w:hAnsi="Lucida Sans" w:cs="Lucida Sans"/>
                <w:szCs w:val="20"/>
                <w:lang w:val="nl-BE"/>
              </w:rPr>
              <w:t>Peter Thijs</w:t>
            </w:r>
            <w:r>
              <w:rPr>
                <w:rFonts w:ascii="Lucida Sans" w:hAnsi="Lucida Sans" w:cs="Lucida Sans"/>
                <w:szCs w:val="20"/>
                <w:lang w:val="nl-BE"/>
              </w:rPr>
              <w:t xml:space="preserve">, </w:t>
            </w:r>
            <w:r w:rsidRPr="0025278D">
              <w:rPr>
                <w:rFonts w:ascii="Lucida Sans" w:hAnsi="Lucida Sans" w:cs="Lucida Sans"/>
                <w:szCs w:val="20"/>
                <w:lang w:val="nl-BE"/>
              </w:rPr>
              <w:t xml:space="preserve"> </w:t>
            </w:r>
          </w:p>
        </w:tc>
      </w:tr>
      <w:tr w:rsidR="004E342A" w:rsidRPr="0025278D" w:rsidTr="00293353">
        <w:tc>
          <w:tcPr>
            <w:tcW w:w="2055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b/>
                <w:szCs w:val="20"/>
              </w:rPr>
            </w:pPr>
            <w:r w:rsidRPr="0025278D">
              <w:rPr>
                <w:rFonts w:ascii="Lucida Sans" w:hAnsi="Lucida Sans" w:cs="Lucida Sans"/>
                <w:b/>
                <w:szCs w:val="20"/>
              </w:rPr>
              <w:t>verslaggever:</w:t>
            </w:r>
          </w:p>
        </w:tc>
        <w:tc>
          <w:tcPr>
            <w:tcW w:w="7724" w:type="dxa"/>
          </w:tcPr>
          <w:p w:rsidR="004E342A" w:rsidRPr="0025278D" w:rsidRDefault="004E342A" w:rsidP="00293353">
            <w:pPr>
              <w:rPr>
                <w:rFonts w:ascii="Lucida Sans" w:hAnsi="Lucida Sans" w:cs="Lucida Sans"/>
                <w:szCs w:val="20"/>
              </w:rPr>
            </w:pPr>
            <w:r w:rsidRPr="0025278D">
              <w:rPr>
                <w:rFonts w:ascii="Lucida Sans" w:hAnsi="Lucida Sans" w:cs="Lucida Sans"/>
                <w:szCs w:val="20"/>
              </w:rPr>
              <w:t>Patrick Clerckx</w:t>
            </w:r>
          </w:p>
        </w:tc>
      </w:tr>
    </w:tbl>
    <w:p w:rsidR="004E342A" w:rsidRPr="0025278D" w:rsidRDefault="004E342A" w:rsidP="004E342A">
      <w:pPr>
        <w:pStyle w:val="Kop1"/>
        <w:rPr>
          <w:rFonts w:ascii="Lucida Sans" w:hAnsi="Lucida Sans" w:cs="Lucida Sans"/>
          <w:szCs w:val="20"/>
        </w:rPr>
      </w:pPr>
      <w:r w:rsidRPr="0025278D">
        <w:rPr>
          <w:rFonts w:ascii="Lucida Sans" w:hAnsi="Lucida Sans" w:cs="Lucida Sans"/>
          <w:szCs w:val="20"/>
        </w:rPr>
        <w:t>Goedkeuring ontwerpverslag</w:t>
      </w:r>
    </w:p>
    <w:p w:rsidR="004E342A" w:rsidRPr="0025278D" w:rsidRDefault="004E342A" w:rsidP="004E342A">
      <w:pPr>
        <w:rPr>
          <w:rFonts w:ascii="Lucida Sans" w:hAnsi="Lucida Sans" w:cs="Lucida Sans"/>
          <w:szCs w:val="20"/>
        </w:rPr>
      </w:pPr>
      <w:r w:rsidRPr="0025278D">
        <w:rPr>
          <w:rFonts w:ascii="Lucida Sans" w:hAnsi="Lucida Sans" w:cs="Lucida Sans"/>
          <w:szCs w:val="20"/>
        </w:rPr>
        <w:t>Het verslag wordt goedgekeurd.</w:t>
      </w:r>
    </w:p>
    <w:p w:rsidR="00D73E65" w:rsidRDefault="00D73E65" w:rsidP="00D73E65">
      <w:pPr>
        <w:pStyle w:val="Kop1"/>
        <w:rPr>
          <w:lang w:eastAsia="nl-BE"/>
        </w:rPr>
      </w:pPr>
      <w:r>
        <w:rPr>
          <w:lang w:eastAsia="nl-BE"/>
        </w:rPr>
        <w:t>Jaarverslag voorzitter</w:t>
      </w:r>
    </w:p>
    <w:p w:rsidR="00D73E65" w:rsidRDefault="00D73E65" w:rsidP="00D73E65">
      <w:pPr>
        <w:rPr>
          <w:lang w:eastAsia="nl-BE"/>
        </w:rPr>
      </w:pPr>
      <w:r>
        <w:rPr>
          <w:lang w:eastAsia="nl-BE"/>
        </w:rPr>
        <w:t>De voorzitter brengt een overzicht van de belangrijkste activiteiten en cijfers van 2016.</w:t>
      </w:r>
    </w:p>
    <w:p w:rsidR="00D73E65" w:rsidRPr="00D73E65" w:rsidRDefault="00D73E65" w:rsidP="00D73E65">
      <w:pPr>
        <w:rPr>
          <w:lang w:eastAsia="nl-BE"/>
        </w:rPr>
      </w:pPr>
      <w:r>
        <w:rPr>
          <w:lang w:eastAsia="nl-BE"/>
        </w:rPr>
        <w:t xml:space="preserve">De maand juni was gekenmerkt door een uitzonderlijke en langdurige hoogwaterstand waardoor de activiteiten in die periode beperkt </w:t>
      </w:r>
      <w:r w:rsidR="003E12F1">
        <w:rPr>
          <w:lang w:eastAsia="nl-BE"/>
        </w:rPr>
        <w:t>werden.</w:t>
      </w:r>
    </w:p>
    <w:p w:rsidR="00D73E65" w:rsidRDefault="00D73E65" w:rsidP="00D73E65">
      <w:pPr>
        <w:pStyle w:val="Kop1"/>
        <w:rPr>
          <w:lang w:eastAsia="nl-BE"/>
        </w:rPr>
      </w:pPr>
      <w:r>
        <w:rPr>
          <w:lang w:eastAsia="nl-BE"/>
        </w:rPr>
        <w:t>Jaarrekening per 31 december 2016</w:t>
      </w:r>
    </w:p>
    <w:p w:rsidR="00D73E65" w:rsidRPr="00E830D8" w:rsidRDefault="009D71BD" w:rsidP="00D73E65">
      <w:pPr>
        <w:rPr>
          <w:rFonts w:ascii="Lucida Sans" w:hAnsi="Lucida Sans" w:cs="Lucida Sans"/>
          <w:lang w:eastAsia="nl-BE"/>
        </w:rPr>
      </w:pPr>
      <w:r w:rsidRPr="00E830D8">
        <w:rPr>
          <w:rFonts w:ascii="Lucida Sans" w:hAnsi="Lucida Sans" w:cs="Lucida Sans"/>
        </w:rPr>
        <w:t>De voorzitter overloopt de rekening en geeft toelichting bij de verschillende uitgaven en ontvangsten.</w:t>
      </w:r>
      <w:r w:rsidRPr="00E830D8">
        <w:rPr>
          <w:rFonts w:ascii="Lucida Sans" w:hAnsi="Lucida Sans" w:cs="Lucida Sans"/>
        </w:rPr>
        <w:t xml:space="preserve"> </w:t>
      </w:r>
      <w:r w:rsidR="00D73E65" w:rsidRPr="00E830D8">
        <w:rPr>
          <w:rFonts w:ascii="Lucida Sans" w:hAnsi="Lucida Sans" w:cs="Lucida Sans"/>
          <w:lang w:eastAsia="nl-BE"/>
        </w:rPr>
        <w:t xml:space="preserve">Uitzonderlijke kosten waren achterstallige kosten van de bedrijfsrevisor en het aanleggen van een provisie voor de terugbetaling van sociale </w:t>
      </w:r>
      <w:proofErr w:type="spellStart"/>
      <w:r w:rsidR="00D73E65" w:rsidRPr="00E830D8">
        <w:rPr>
          <w:rFonts w:ascii="Lucida Sans" w:hAnsi="Lucida Sans" w:cs="Lucida Sans"/>
          <w:lang w:eastAsia="nl-BE"/>
        </w:rPr>
        <w:t>maribel</w:t>
      </w:r>
      <w:proofErr w:type="spellEnd"/>
      <w:r w:rsidR="00D73E65" w:rsidRPr="00E830D8">
        <w:rPr>
          <w:rFonts w:ascii="Lucida Sans" w:hAnsi="Lucida Sans" w:cs="Lucida Sans"/>
          <w:lang w:eastAsia="nl-BE"/>
        </w:rPr>
        <w:t>.</w:t>
      </w:r>
    </w:p>
    <w:p w:rsidR="00D73E65" w:rsidRPr="00E830D8" w:rsidRDefault="00D73E65" w:rsidP="00D73E65">
      <w:pPr>
        <w:rPr>
          <w:rFonts w:ascii="Lucida Sans" w:hAnsi="Lucida Sans" w:cs="Lucida Sans"/>
          <w:lang w:eastAsia="nl-BE"/>
        </w:rPr>
      </w:pPr>
      <w:r w:rsidRPr="00E830D8">
        <w:rPr>
          <w:rFonts w:ascii="Lucida Sans" w:hAnsi="Lucida Sans" w:cs="Lucida Sans"/>
          <w:lang w:eastAsia="nl-BE"/>
        </w:rPr>
        <w:t>Het saldo bedraagt -71.264,62 euro.</w:t>
      </w:r>
    </w:p>
    <w:p w:rsidR="00D73E65" w:rsidRDefault="00D73E65" w:rsidP="00D73E65">
      <w:pPr>
        <w:pStyle w:val="Kop1"/>
        <w:rPr>
          <w:lang w:eastAsia="nl-BE"/>
        </w:rPr>
      </w:pPr>
      <w:r>
        <w:rPr>
          <w:lang w:eastAsia="nl-BE"/>
        </w:rPr>
        <w:t>Verslag van de commissaris-revisor</w:t>
      </w:r>
    </w:p>
    <w:p w:rsidR="00E830D8" w:rsidRDefault="00E830D8" w:rsidP="00E830D8">
      <w:pPr>
        <w:rPr>
          <w:rFonts w:ascii="Lucida Sans" w:hAnsi="Lucida Sans" w:cs="Lucida Sans"/>
          <w:lang w:eastAsia="nl-BE"/>
        </w:rPr>
      </w:pPr>
      <w:proofErr w:type="spellStart"/>
      <w:r w:rsidRPr="0025278D">
        <w:rPr>
          <w:rFonts w:ascii="Lucida Sans" w:hAnsi="Lucida Sans" w:cs="Lucida Sans"/>
        </w:rPr>
        <w:t>Dhr</w:t>
      </w:r>
      <w:proofErr w:type="spellEnd"/>
      <w:r w:rsidRPr="0025278D">
        <w:rPr>
          <w:rFonts w:ascii="Lucida Sans" w:hAnsi="Lucida Sans" w:cs="Lucida Sans"/>
        </w:rPr>
        <w:t xml:space="preserve"> Pascal Daelemans van </w:t>
      </w:r>
      <w:proofErr w:type="spellStart"/>
      <w:r w:rsidRPr="0025278D">
        <w:rPr>
          <w:rFonts w:ascii="Lucida Sans" w:hAnsi="Lucida Sans" w:cs="Lucida Sans"/>
        </w:rPr>
        <w:t>Foederer</w:t>
      </w:r>
      <w:proofErr w:type="spellEnd"/>
      <w:r w:rsidRPr="0025278D">
        <w:rPr>
          <w:rFonts w:ascii="Lucida Sans" w:hAnsi="Lucida Sans" w:cs="Lucida Sans"/>
        </w:rPr>
        <w:t xml:space="preserve"> DFK accountants br</w:t>
      </w:r>
      <w:r>
        <w:rPr>
          <w:rFonts w:ascii="Lucida Sans" w:hAnsi="Lucida Sans" w:cs="Lucida Sans"/>
        </w:rPr>
        <w:t>engt verslag uit over de jaarrekening 2016. Uit zijn controle blijkt dat de rekening een getrouw beeld geeft van het vermogen en de financiële toestand</w:t>
      </w:r>
      <w:r w:rsidR="003E12F1">
        <w:rPr>
          <w:rFonts w:ascii="Lucida Sans" w:hAnsi="Lucida Sans" w:cs="Lucida Sans"/>
        </w:rPr>
        <w:t xml:space="preserve"> per 31 december 2016</w:t>
      </w:r>
      <w:r>
        <w:rPr>
          <w:rFonts w:ascii="Lucida Sans" w:hAnsi="Lucida Sans" w:cs="Lucida Sans"/>
        </w:rPr>
        <w:t xml:space="preserve"> en opgesteld is </w:t>
      </w:r>
      <w:proofErr w:type="spellStart"/>
      <w:r>
        <w:rPr>
          <w:rFonts w:ascii="Lucida Sans" w:hAnsi="Lucida Sans" w:cs="Lucida Sans"/>
        </w:rPr>
        <w:t>cfr</w:t>
      </w:r>
      <w:proofErr w:type="spellEnd"/>
      <w:r>
        <w:rPr>
          <w:rFonts w:ascii="Lucida Sans" w:hAnsi="Lucida Sans" w:cs="Lucida Sans"/>
        </w:rPr>
        <w:t xml:space="preserve"> de huidige wetgeving. Hij </w:t>
      </w:r>
      <w:r w:rsidRPr="0025278D">
        <w:rPr>
          <w:rFonts w:ascii="Lucida Sans" w:hAnsi="Lucida Sans" w:cs="Lucida Sans"/>
          <w:lang w:eastAsia="nl-BE"/>
        </w:rPr>
        <w:t xml:space="preserve">geeft </w:t>
      </w:r>
      <w:r>
        <w:rPr>
          <w:rFonts w:ascii="Lucida Sans" w:hAnsi="Lucida Sans" w:cs="Lucida Sans"/>
          <w:lang w:eastAsia="nl-BE"/>
        </w:rPr>
        <w:t xml:space="preserve">bijgevolg </w:t>
      </w:r>
      <w:r w:rsidRPr="0025278D">
        <w:rPr>
          <w:rFonts w:ascii="Lucida Sans" w:hAnsi="Lucida Sans" w:cs="Lucida Sans"/>
          <w:lang w:eastAsia="nl-BE"/>
        </w:rPr>
        <w:t xml:space="preserve">een </w:t>
      </w:r>
      <w:r>
        <w:rPr>
          <w:rFonts w:ascii="Lucida Sans" w:hAnsi="Lucida Sans" w:cs="Lucida Sans"/>
          <w:lang w:eastAsia="nl-BE"/>
        </w:rPr>
        <w:t xml:space="preserve">gunstig </w:t>
      </w:r>
      <w:r w:rsidRPr="0025278D">
        <w:rPr>
          <w:rFonts w:ascii="Lucida Sans" w:hAnsi="Lucida Sans" w:cs="Lucida Sans"/>
          <w:lang w:eastAsia="nl-BE"/>
        </w:rPr>
        <w:t xml:space="preserve">oordeel </w:t>
      </w:r>
      <w:r>
        <w:rPr>
          <w:rFonts w:ascii="Lucida Sans" w:hAnsi="Lucida Sans" w:cs="Lucida Sans"/>
          <w:lang w:eastAsia="nl-BE"/>
        </w:rPr>
        <w:t>zonder</w:t>
      </w:r>
      <w:r w:rsidRPr="0025278D">
        <w:rPr>
          <w:rFonts w:ascii="Lucida Sans" w:hAnsi="Lucida Sans" w:cs="Lucida Sans"/>
          <w:lang w:eastAsia="nl-BE"/>
        </w:rPr>
        <w:t xml:space="preserve"> voorbehoud.</w:t>
      </w:r>
    </w:p>
    <w:p w:rsidR="003E12F1" w:rsidRPr="0025278D" w:rsidRDefault="003E12F1" w:rsidP="00E830D8">
      <w:pPr>
        <w:rPr>
          <w:rFonts w:ascii="Lucida Sans" w:hAnsi="Lucida Sans" w:cs="Lucida Sans"/>
          <w:lang w:eastAsia="nl-BE"/>
        </w:rPr>
      </w:pPr>
      <w:r>
        <w:rPr>
          <w:rFonts w:ascii="Lucida Sans" w:hAnsi="Lucida Sans" w:cs="Lucida Sans"/>
          <w:lang w:eastAsia="nl-BE"/>
        </w:rPr>
        <w:t>De algemene vergadering neemt kennis van het verslag en gaat akkoord met de voorgelegde jaarrekening.</w:t>
      </w:r>
    </w:p>
    <w:p w:rsidR="00E830D8" w:rsidRPr="0025278D" w:rsidRDefault="00E830D8" w:rsidP="00E830D8">
      <w:pPr>
        <w:pStyle w:val="Kop1"/>
        <w:rPr>
          <w:rFonts w:ascii="Lucida Sans" w:hAnsi="Lucida Sans" w:cs="Lucida Sans"/>
          <w:lang w:eastAsia="nl-BE"/>
        </w:rPr>
      </w:pPr>
      <w:r w:rsidRPr="0025278D">
        <w:rPr>
          <w:rFonts w:ascii="Lucida Sans" w:hAnsi="Lucida Sans" w:cs="Lucida Sans"/>
          <w:lang w:eastAsia="nl-BE"/>
        </w:rPr>
        <w:t>Kwijting bestuurders</w:t>
      </w:r>
    </w:p>
    <w:p w:rsidR="00D73E65" w:rsidRPr="002A321E" w:rsidRDefault="00E830D8" w:rsidP="00D73E65">
      <w:pPr>
        <w:rPr>
          <w:rFonts w:ascii="Lucida Sans" w:hAnsi="Lucida Sans" w:cs="Lucida Sans"/>
        </w:rPr>
      </w:pPr>
      <w:r w:rsidRPr="0025278D">
        <w:rPr>
          <w:rFonts w:ascii="Lucida Sans" w:hAnsi="Lucida Sans" w:cs="Lucida Sans"/>
        </w:rPr>
        <w:t>Er zijn geen opmerkingen. De algemene vergadering geeft kwijting aan de bestuurders.</w:t>
      </w:r>
      <w:bookmarkStart w:id="0" w:name="_GoBack"/>
      <w:bookmarkEnd w:id="0"/>
    </w:p>
    <w:p w:rsidR="002A4DAA" w:rsidRPr="0025278D" w:rsidRDefault="002A4DAA" w:rsidP="000745AC">
      <w:pPr>
        <w:pStyle w:val="Kop1"/>
        <w:rPr>
          <w:rFonts w:ascii="Lucida Sans" w:hAnsi="Lucida Sans" w:cs="Lucida Sans"/>
          <w:szCs w:val="20"/>
          <w:lang w:eastAsia="nl-BE"/>
        </w:rPr>
      </w:pPr>
      <w:r w:rsidRPr="0025278D">
        <w:rPr>
          <w:rFonts w:ascii="Lucida Sans" w:hAnsi="Lucida Sans" w:cs="Lucida Sans"/>
          <w:szCs w:val="20"/>
          <w:lang w:eastAsia="nl-BE"/>
        </w:rPr>
        <w:t>Rondvraag</w:t>
      </w:r>
    </w:p>
    <w:p w:rsidR="00416E2C" w:rsidRPr="0025278D" w:rsidRDefault="00416E2C" w:rsidP="00416E2C">
      <w:pPr>
        <w:rPr>
          <w:rFonts w:ascii="Lucida Sans" w:hAnsi="Lucida Sans" w:cs="Lucida Sans"/>
          <w:szCs w:val="20"/>
        </w:rPr>
      </w:pPr>
    </w:p>
    <w:p w:rsidR="0069585F" w:rsidRPr="0025278D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Cs w:val="20"/>
        </w:rPr>
      </w:pPr>
      <w:r w:rsidRPr="0025278D">
        <w:rPr>
          <w:rFonts w:ascii="Lucida Sans" w:hAnsi="Lucida Sans" w:cs="Lucida Sans"/>
          <w:szCs w:val="20"/>
        </w:rPr>
        <w:t>Namens het directiecomité</w:t>
      </w:r>
    </w:p>
    <w:p w:rsidR="0069585F" w:rsidRPr="0025278D" w:rsidRDefault="0069585F" w:rsidP="0069585F">
      <w:pPr>
        <w:rPr>
          <w:rFonts w:ascii="Lucida Sans" w:hAnsi="Lucida Sans" w:cs="Lucida Sans"/>
          <w:szCs w:val="20"/>
        </w:rPr>
      </w:pPr>
      <w:r w:rsidRPr="0025278D">
        <w:rPr>
          <w:rFonts w:ascii="Lucida Sans" w:hAnsi="Lucida Sans" w:cs="Lucida Sans"/>
          <w:szCs w:val="20"/>
        </w:rPr>
        <w:t>Directeur</w:t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  <w:t>Voorzitter</w:t>
      </w:r>
    </w:p>
    <w:p w:rsidR="00CF12F9" w:rsidRPr="0025278D" w:rsidRDefault="0069585F">
      <w:pPr>
        <w:rPr>
          <w:rFonts w:ascii="Lucida Sans" w:hAnsi="Lucida Sans" w:cs="Lucida Sans"/>
          <w:szCs w:val="20"/>
        </w:rPr>
      </w:pPr>
      <w:r w:rsidRPr="0025278D">
        <w:rPr>
          <w:rFonts w:ascii="Lucida Sans" w:hAnsi="Lucida Sans" w:cs="Lucida Sans"/>
          <w:szCs w:val="20"/>
        </w:rPr>
        <w:t>Patrick Clerckx</w:t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</w:r>
      <w:r w:rsidRPr="0025278D">
        <w:rPr>
          <w:rFonts w:ascii="Lucida Sans" w:hAnsi="Lucida Sans" w:cs="Lucida Sans"/>
          <w:szCs w:val="20"/>
        </w:rPr>
        <w:tab/>
        <w:t>Luc Wouters</w:t>
      </w:r>
    </w:p>
    <w:sectPr w:rsidR="00CF12F9" w:rsidRPr="0025278D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19" w:rsidRDefault="00CD1519">
      <w:r>
        <w:separator/>
      </w:r>
    </w:p>
  </w:endnote>
  <w:endnote w:type="continuationSeparator" w:id="0">
    <w:p w:rsidR="00CD1519" w:rsidRDefault="00CD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3E12F1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3E12F1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2A321E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2A321E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19" w:rsidRDefault="00CD1519">
      <w:r>
        <w:separator/>
      </w:r>
    </w:p>
  </w:footnote>
  <w:footnote w:type="continuationSeparator" w:id="0">
    <w:p w:rsidR="00CD1519" w:rsidRDefault="00CD1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B7554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78D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22CC"/>
    <w:rsid w:val="00293729"/>
    <w:rsid w:val="002A321E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301361"/>
    <w:rsid w:val="003042F9"/>
    <w:rsid w:val="003046EB"/>
    <w:rsid w:val="00311B7F"/>
    <w:rsid w:val="00312609"/>
    <w:rsid w:val="00316C49"/>
    <w:rsid w:val="003203CC"/>
    <w:rsid w:val="0032081C"/>
    <w:rsid w:val="00320B13"/>
    <w:rsid w:val="00321FA7"/>
    <w:rsid w:val="0032604A"/>
    <w:rsid w:val="00326E67"/>
    <w:rsid w:val="0034743D"/>
    <w:rsid w:val="00347DF0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542"/>
    <w:rsid w:val="003A6D33"/>
    <w:rsid w:val="003A78A1"/>
    <w:rsid w:val="003C03B4"/>
    <w:rsid w:val="003C2172"/>
    <w:rsid w:val="003C5D12"/>
    <w:rsid w:val="003C6C21"/>
    <w:rsid w:val="003E12F1"/>
    <w:rsid w:val="003E3AEE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B7A1D"/>
    <w:rsid w:val="004B7ED8"/>
    <w:rsid w:val="004C2F7E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D4B"/>
    <w:rsid w:val="005014FD"/>
    <w:rsid w:val="00502348"/>
    <w:rsid w:val="00505D3E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02B7"/>
    <w:rsid w:val="00593637"/>
    <w:rsid w:val="005959C0"/>
    <w:rsid w:val="005A2DCD"/>
    <w:rsid w:val="005A4686"/>
    <w:rsid w:val="005B1169"/>
    <w:rsid w:val="005B1414"/>
    <w:rsid w:val="005B329D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4961"/>
    <w:rsid w:val="00645815"/>
    <w:rsid w:val="00645B82"/>
    <w:rsid w:val="00650896"/>
    <w:rsid w:val="00654A6F"/>
    <w:rsid w:val="0065537A"/>
    <w:rsid w:val="00660C1E"/>
    <w:rsid w:val="006671B0"/>
    <w:rsid w:val="00671569"/>
    <w:rsid w:val="00671BE9"/>
    <w:rsid w:val="0067246A"/>
    <w:rsid w:val="00674CFE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241"/>
    <w:rsid w:val="006F1B97"/>
    <w:rsid w:val="006F3DBB"/>
    <w:rsid w:val="006F633B"/>
    <w:rsid w:val="0071194F"/>
    <w:rsid w:val="00712229"/>
    <w:rsid w:val="007128B1"/>
    <w:rsid w:val="00715D8E"/>
    <w:rsid w:val="00721417"/>
    <w:rsid w:val="00722B02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74F0"/>
    <w:rsid w:val="00791914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6A82"/>
    <w:rsid w:val="008225F7"/>
    <w:rsid w:val="00823B16"/>
    <w:rsid w:val="00840CA1"/>
    <w:rsid w:val="008459C3"/>
    <w:rsid w:val="00851EFC"/>
    <w:rsid w:val="00852F47"/>
    <w:rsid w:val="00853DBE"/>
    <w:rsid w:val="008601E5"/>
    <w:rsid w:val="00864ED7"/>
    <w:rsid w:val="008653D8"/>
    <w:rsid w:val="008716B0"/>
    <w:rsid w:val="00871F15"/>
    <w:rsid w:val="00881A7B"/>
    <w:rsid w:val="0088533F"/>
    <w:rsid w:val="0088555E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25FA"/>
    <w:rsid w:val="009238FB"/>
    <w:rsid w:val="0092441A"/>
    <w:rsid w:val="00930289"/>
    <w:rsid w:val="00930E24"/>
    <w:rsid w:val="0093215E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836"/>
    <w:rsid w:val="009A0F89"/>
    <w:rsid w:val="009A3B5E"/>
    <w:rsid w:val="009A59D1"/>
    <w:rsid w:val="009A729A"/>
    <w:rsid w:val="009B7614"/>
    <w:rsid w:val="009B7C47"/>
    <w:rsid w:val="009D20CA"/>
    <w:rsid w:val="009D68C8"/>
    <w:rsid w:val="009D71BD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154B2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B1788"/>
    <w:rsid w:val="00AB43A0"/>
    <w:rsid w:val="00AC1A56"/>
    <w:rsid w:val="00AC1FDF"/>
    <w:rsid w:val="00AC2205"/>
    <w:rsid w:val="00AC24AE"/>
    <w:rsid w:val="00AC6BB2"/>
    <w:rsid w:val="00AD23EC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7640E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10117"/>
    <w:rsid w:val="00C108EB"/>
    <w:rsid w:val="00C10C0A"/>
    <w:rsid w:val="00C17C5E"/>
    <w:rsid w:val="00C204AD"/>
    <w:rsid w:val="00C31F8D"/>
    <w:rsid w:val="00C33020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7E2A"/>
    <w:rsid w:val="00C8101C"/>
    <w:rsid w:val="00C83738"/>
    <w:rsid w:val="00C8482A"/>
    <w:rsid w:val="00C86FFB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519"/>
    <w:rsid w:val="00CD674F"/>
    <w:rsid w:val="00CE050D"/>
    <w:rsid w:val="00CE7263"/>
    <w:rsid w:val="00CE77C3"/>
    <w:rsid w:val="00CF024E"/>
    <w:rsid w:val="00CF12F9"/>
    <w:rsid w:val="00D04740"/>
    <w:rsid w:val="00D05988"/>
    <w:rsid w:val="00D05D63"/>
    <w:rsid w:val="00D11BB4"/>
    <w:rsid w:val="00D12E03"/>
    <w:rsid w:val="00D243C9"/>
    <w:rsid w:val="00D25C2A"/>
    <w:rsid w:val="00D25D6A"/>
    <w:rsid w:val="00D30F56"/>
    <w:rsid w:val="00D31CB5"/>
    <w:rsid w:val="00D32463"/>
    <w:rsid w:val="00D326B9"/>
    <w:rsid w:val="00D36B9D"/>
    <w:rsid w:val="00D40CE1"/>
    <w:rsid w:val="00D463CA"/>
    <w:rsid w:val="00D535F9"/>
    <w:rsid w:val="00D5613B"/>
    <w:rsid w:val="00D61198"/>
    <w:rsid w:val="00D6663E"/>
    <w:rsid w:val="00D7258B"/>
    <w:rsid w:val="00D73E65"/>
    <w:rsid w:val="00D745FE"/>
    <w:rsid w:val="00D76D51"/>
    <w:rsid w:val="00D8173F"/>
    <w:rsid w:val="00D8212F"/>
    <w:rsid w:val="00D84228"/>
    <w:rsid w:val="00D8584E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22DF"/>
    <w:rsid w:val="00DE150C"/>
    <w:rsid w:val="00DE1CFE"/>
    <w:rsid w:val="00DE23D7"/>
    <w:rsid w:val="00DE39D7"/>
    <w:rsid w:val="00DE587C"/>
    <w:rsid w:val="00DE6F80"/>
    <w:rsid w:val="00DF1322"/>
    <w:rsid w:val="00DF2D2B"/>
    <w:rsid w:val="00DF351A"/>
    <w:rsid w:val="00E01A79"/>
    <w:rsid w:val="00E02B70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329"/>
    <w:rsid w:val="00E50FB9"/>
    <w:rsid w:val="00E57822"/>
    <w:rsid w:val="00E830D8"/>
    <w:rsid w:val="00E91A8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AA91-4CC2-432B-B028-9467362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4</cp:revision>
  <cp:lastPrinted>2016-01-11T08:13:00Z</cp:lastPrinted>
  <dcterms:created xsi:type="dcterms:W3CDTF">2017-10-27T10:00:00Z</dcterms:created>
  <dcterms:modified xsi:type="dcterms:W3CDTF">2017-10-27T12:20:00Z</dcterms:modified>
</cp:coreProperties>
</file>